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BF" w14:textId="1FE767B4" w:rsidR="00177B93" w:rsidRDefault="00177B93" w:rsidP="00177B9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30A8">
        <w:rPr>
          <w:rFonts w:ascii="Times New Roman" w:hAnsi="Times New Roman" w:cs="Times New Roman"/>
          <w:b/>
          <w:sz w:val="40"/>
          <w:szCs w:val="40"/>
        </w:rPr>
        <w:t xml:space="preserve">Information från styrelsen </w:t>
      </w:r>
      <w:r w:rsidR="000E741A">
        <w:rPr>
          <w:rFonts w:ascii="Times New Roman" w:hAnsi="Times New Roman" w:cs="Times New Roman"/>
          <w:b/>
          <w:sz w:val="40"/>
          <w:szCs w:val="40"/>
        </w:rPr>
        <w:t>oktober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0E741A">
        <w:rPr>
          <w:rFonts w:ascii="Times New Roman" w:hAnsi="Times New Roman" w:cs="Times New Roman"/>
          <w:b/>
          <w:sz w:val="40"/>
          <w:szCs w:val="40"/>
        </w:rPr>
        <w:t>dec</w:t>
      </w:r>
      <w:r w:rsidR="001D608C">
        <w:rPr>
          <w:rFonts w:ascii="Times New Roman" w:hAnsi="Times New Roman" w:cs="Times New Roman"/>
          <w:b/>
          <w:sz w:val="40"/>
          <w:szCs w:val="40"/>
        </w:rPr>
        <w:t xml:space="preserve">ember 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="002C3774">
        <w:rPr>
          <w:rFonts w:ascii="Times New Roman" w:hAnsi="Times New Roman" w:cs="Times New Roman"/>
          <w:b/>
          <w:sz w:val="40"/>
          <w:szCs w:val="40"/>
        </w:rPr>
        <w:t>23</w:t>
      </w:r>
    </w:p>
    <w:p w14:paraId="566A0959" w14:textId="77777777" w:rsidR="00177B93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71324B7" w14:textId="71A15F46" w:rsidR="00A2053C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147405725"/>
      <w:r w:rsidRPr="00CC633F">
        <w:rPr>
          <w:rFonts w:ascii="Times New Roman" w:hAnsi="Times New Roman" w:cs="Times New Roman"/>
          <w:b/>
          <w:sz w:val="24"/>
          <w:szCs w:val="24"/>
        </w:rPr>
        <w:t>Rapport från vicevärd</w:t>
      </w:r>
      <w:r w:rsidR="00CC633F" w:rsidRPr="00CC633F">
        <w:rPr>
          <w:rFonts w:ascii="Times New Roman" w:hAnsi="Times New Roman" w:cs="Times New Roman"/>
          <w:b/>
          <w:sz w:val="24"/>
          <w:szCs w:val="24"/>
        </w:rPr>
        <w:t>en</w:t>
      </w:r>
      <w:r w:rsidR="00981794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14:paraId="253672C5" w14:textId="142851AC" w:rsidR="00B23060" w:rsidRDefault="002B6185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Vid kontroll med </w:t>
      </w:r>
      <w:proofErr w:type="spellStart"/>
      <w:r w:rsidRPr="002B6185">
        <w:rPr>
          <w:rFonts w:ascii="Times New Roman" w:eastAsia="Calibri" w:hAnsi="Times New Roman" w:cs="Times New Roman (CS-brödtext)"/>
          <w:sz w:val="24"/>
          <w:szCs w:val="24"/>
        </w:rPr>
        <w:t>Certego</w:t>
      </w:r>
      <w:proofErr w:type="spellEnd"/>
      <w:r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 framgår det att ägar</w:t>
      </w:r>
      <w:r>
        <w:rPr>
          <w:rFonts w:ascii="Times New Roman" w:eastAsia="Calibri" w:hAnsi="Times New Roman" w:cs="Times New Roman (CS-brödtext)"/>
          <w:sz w:val="24"/>
          <w:szCs w:val="24"/>
        </w:rPr>
        <w:t>na</w:t>
      </w:r>
      <w:r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 till 8 lägenheter inte kvitterat </w:t>
      </w:r>
      <w:r w:rsidR="002F4664">
        <w:rPr>
          <w:rFonts w:ascii="Times New Roman" w:eastAsia="Calibri" w:hAnsi="Times New Roman" w:cs="Times New Roman (CS-brödtext)"/>
          <w:sz w:val="24"/>
          <w:szCs w:val="24"/>
        </w:rPr>
        <w:t xml:space="preserve">ut </w:t>
      </w:r>
      <w:r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nycklar via dem. De är alltså inte registrerade som ägare och kan inte få hjälp av </w:t>
      </w:r>
      <w:proofErr w:type="spellStart"/>
      <w:r w:rsidRPr="002B6185">
        <w:rPr>
          <w:rFonts w:ascii="Times New Roman" w:eastAsia="Calibri" w:hAnsi="Times New Roman" w:cs="Times New Roman (CS-brödtext)"/>
          <w:sz w:val="24"/>
          <w:szCs w:val="24"/>
        </w:rPr>
        <w:t>Certego</w:t>
      </w:r>
      <w:proofErr w:type="spellEnd"/>
      <w:r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 i nyckelärenden</w:t>
      </w:r>
      <w:r w:rsidR="00261A79">
        <w:rPr>
          <w:rFonts w:ascii="Times New Roman" w:eastAsia="Calibri" w:hAnsi="Times New Roman" w:cs="Times New Roman (CS-brödtext)"/>
          <w:sz w:val="24"/>
          <w:szCs w:val="24"/>
        </w:rPr>
        <w:t xml:space="preserve">. </w:t>
      </w:r>
    </w:p>
    <w:p w14:paraId="278AA771" w14:textId="438EBC1A" w:rsidR="00006B4B" w:rsidRDefault="00A90FE3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Service på hissarna är ut</w:t>
      </w:r>
      <w:r w:rsidR="008D2DD1">
        <w:rPr>
          <w:rFonts w:ascii="Times New Roman" w:eastAsia="Calibri" w:hAnsi="Times New Roman" w:cs="Times New Roman (CS-brödtext)"/>
          <w:sz w:val="24"/>
          <w:szCs w:val="24"/>
        </w:rPr>
        <w:t xml:space="preserve">förd. </w:t>
      </w:r>
      <w:r w:rsidR="002F4664">
        <w:rPr>
          <w:rFonts w:ascii="Times New Roman" w:eastAsia="Calibri" w:hAnsi="Times New Roman" w:cs="Times New Roman (CS-brödtext)"/>
          <w:sz w:val="24"/>
          <w:szCs w:val="24"/>
        </w:rPr>
        <w:t xml:space="preserve">Mattan </w:t>
      </w:r>
      <w:r w:rsidR="008D2DD1">
        <w:rPr>
          <w:rFonts w:ascii="Times New Roman" w:eastAsia="Calibri" w:hAnsi="Times New Roman" w:cs="Times New Roman (CS-brödtext)"/>
          <w:sz w:val="24"/>
          <w:szCs w:val="24"/>
        </w:rPr>
        <w:t>i trapphuset</w:t>
      </w:r>
      <w:r w:rsidR="000170AA">
        <w:rPr>
          <w:rFonts w:ascii="Times New Roman" w:eastAsia="Calibri" w:hAnsi="Times New Roman" w:cs="Times New Roman (CS-brödtext)"/>
          <w:sz w:val="24"/>
          <w:szCs w:val="24"/>
        </w:rPr>
        <w:t xml:space="preserve"> i 49:an</w:t>
      </w:r>
      <w:r w:rsidR="002F4664">
        <w:rPr>
          <w:rFonts w:ascii="Times New Roman" w:eastAsia="Calibri" w:hAnsi="Times New Roman" w:cs="Times New Roman (CS-brödtext)"/>
          <w:sz w:val="24"/>
          <w:szCs w:val="24"/>
        </w:rPr>
        <w:t xml:space="preserve"> har polerats</w:t>
      </w:r>
      <w:r w:rsidR="004C3C48">
        <w:rPr>
          <w:rFonts w:ascii="Times New Roman" w:eastAsia="Calibri" w:hAnsi="Times New Roman" w:cs="Times New Roman (CS-brödtext)"/>
          <w:sz w:val="24"/>
          <w:szCs w:val="24"/>
        </w:rPr>
        <w:t>.</w:t>
      </w:r>
      <w:r w:rsidR="00643FDD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C3C48">
        <w:rPr>
          <w:rFonts w:ascii="Times New Roman" w:eastAsia="Calibri" w:hAnsi="Times New Roman" w:cs="Times New Roman (CS-brödtext)"/>
          <w:sz w:val="24"/>
          <w:szCs w:val="24"/>
        </w:rPr>
        <w:t>V</w:t>
      </w:r>
      <w:r w:rsidR="004C3C48" w:rsidRPr="004C3C48">
        <w:rPr>
          <w:rFonts w:ascii="Times New Roman" w:eastAsia="Calibri" w:hAnsi="Times New Roman" w:cs="Times New Roman (CS-brödtext)"/>
          <w:sz w:val="24"/>
          <w:szCs w:val="24"/>
        </w:rPr>
        <w:t>entilation mot förhöjda radonhalter</w:t>
      </w:r>
      <w:r w:rsidR="00586B26">
        <w:rPr>
          <w:rFonts w:ascii="Times New Roman" w:eastAsia="Calibri" w:hAnsi="Times New Roman" w:cs="Times New Roman (CS-brödtext)"/>
          <w:sz w:val="24"/>
          <w:szCs w:val="24"/>
        </w:rPr>
        <w:t xml:space="preserve"> är</w:t>
      </w:r>
      <w:r w:rsidR="004C3C48" w:rsidRPr="004C3C48">
        <w:rPr>
          <w:rFonts w:ascii="Times New Roman" w:eastAsia="Calibri" w:hAnsi="Times New Roman" w:cs="Times New Roman (CS-brödtext)"/>
          <w:sz w:val="24"/>
          <w:szCs w:val="24"/>
        </w:rPr>
        <w:t xml:space="preserve"> installera</w:t>
      </w:r>
      <w:r w:rsidR="00586B26">
        <w:rPr>
          <w:rFonts w:ascii="Times New Roman" w:eastAsia="Calibri" w:hAnsi="Times New Roman" w:cs="Times New Roman (CS-brödtext)"/>
          <w:sz w:val="24"/>
          <w:szCs w:val="24"/>
        </w:rPr>
        <w:t>d i de två lägenheter</w:t>
      </w:r>
      <w:r w:rsidR="00FD58DE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586829">
        <w:rPr>
          <w:rFonts w:ascii="Times New Roman" w:eastAsia="Calibri" w:hAnsi="Times New Roman" w:cs="Times New Roman (CS-brödtext)"/>
          <w:sz w:val="24"/>
          <w:szCs w:val="24"/>
        </w:rPr>
        <w:t>som legat över gränsvä</w:t>
      </w:r>
      <w:r w:rsidR="00F5066E">
        <w:rPr>
          <w:rFonts w:ascii="Times New Roman" w:eastAsia="Calibri" w:hAnsi="Times New Roman" w:cs="Times New Roman (CS-brödtext)"/>
          <w:sz w:val="24"/>
          <w:szCs w:val="24"/>
        </w:rPr>
        <w:t>r</w:t>
      </w:r>
      <w:r w:rsidR="00586829">
        <w:rPr>
          <w:rFonts w:ascii="Times New Roman" w:eastAsia="Calibri" w:hAnsi="Times New Roman" w:cs="Times New Roman (CS-brödtext)"/>
          <w:sz w:val="24"/>
          <w:szCs w:val="24"/>
        </w:rPr>
        <w:t>det</w:t>
      </w:r>
      <w:r w:rsidR="004C3C48" w:rsidRPr="004C3C48">
        <w:rPr>
          <w:rFonts w:ascii="Times New Roman" w:eastAsia="Calibri" w:hAnsi="Times New Roman" w:cs="Times New Roman (CS-brödtext)"/>
          <w:sz w:val="24"/>
          <w:szCs w:val="24"/>
        </w:rPr>
        <w:t xml:space="preserve">. Instruktioner för handhavande är lämnad till innehavarna. </w:t>
      </w:r>
      <w:r w:rsidR="00232F4D">
        <w:rPr>
          <w:rFonts w:ascii="Times New Roman" w:eastAsia="Calibri" w:hAnsi="Times New Roman" w:cs="Times New Roman (CS-brödtext)"/>
          <w:sz w:val="24"/>
          <w:szCs w:val="24"/>
        </w:rPr>
        <w:t>E</w:t>
      </w:r>
      <w:r w:rsidR="000400B7">
        <w:rPr>
          <w:rFonts w:ascii="Times New Roman" w:eastAsia="Calibri" w:hAnsi="Times New Roman" w:cs="Times New Roman (CS-brödtext)"/>
          <w:sz w:val="24"/>
          <w:szCs w:val="24"/>
        </w:rPr>
        <w:t>n r</w:t>
      </w:r>
      <w:r w:rsidR="004C3C48" w:rsidRPr="004C3C48">
        <w:rPr>
          <w:rFonts w:ascii="Times New Roman" w:eastAsia="Calibri" w:hAnsi="Times New Roman" w:cs="Times New Roman (CS-brödtext)"/>
          <w:sz w:val="24"/>
          <w:szCs w:val="24"/>
        </w:rPr>
        <w:t>apport om åtgärderna är skickad</w:t>
      </w:r>
      <w:r w:rsidR="000400B7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0400B7" w:rsidRPr="004C3C48">
        <w:rPr>
          <w:rFonts w:ascii="Times New Roman" w:eastAsia="Calibri" w:hAnsi="Times New Roman" w:cs="Times New Roman (CS-brödtext)"/>
          <w:sz w:val="24"/>
          <w:szCs w:val="24"/>
        </w:rPr>
        <w:t>till kommunen</w:t>
      </w:r>
      <w:r w:rsidR="00B33AF7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7D2C92EF" w14:textId="77777777" w:rsidR="00333243" w:rsidRDefault="00333243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AE9C392" w14:textId="568D7A48" w:rsidR="00B23060" w:rsidRDefault="00B23060" w:rsidP="00B23060">
      <w:pPr>
        <w:spacing w:after="0" w:line="240" w:lineRule="auto"/>
        <w:rPr>
          <w:rFonts w:ascii="Times New Roman" w:eastAsia="Calibri" w:hAnsi="Times New Roman" w:cs="Times New Roman (CS-brödtext)"/>
          <w:b/>
          <w:sz w:val="24"/>
          <w:szCs w:val="24"/>
        </w:rPr>
      </w:pP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 xml:space="preserve">Rapport från </w:t>
      </w:r>
      <w:r>
        <w:rPr>
          <w:rFonts w:ascii="Times New Roman" w:eastAsia="Calibri" w:hAnsi="Times New Roman" w:cs="Times New Roman (CS-brödtext)"/>
          <w:b/>
          <w:sz w:val="24"/>
          <w:szCs w:val="24"/>
        </w:rPr>
        <w:t>kass</w:t>
      </w:r>
      <w:r w:rsidR="001E4231">
        <w:rPr>
          <w:rFonts w:ascii="Times New Roman" w:eastAsia="Calibri" w:hAnsi="Times New Roman" w:cs="Times New Roman (CS-brödtext)"/>
          <w:b/>
          <w:sz w:val="24"/>
          <w:szCs w:val="24"/>
        </w:rPr>
        <w:t>ör</w:t>
      </w: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>en.</w:t>
      </w:r>
    </w:p>
    <w:p w14:paraId="565B8B90" w14:textId="17DF2018" w:rsidR="00E1760E" w:rsidRDefault="0059139B" w:rsidP="002F6F06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B23060">
        <w:rPr>
          <w:rFonts w:ascii="Times New Roman" w:eastAsia="Calibri" w:hAnsi="Times New Roman" w:cs="Times New Roman (CS-brödtext)"/>
          <w:sz w:val="24"/>
          <w:szCs w:val="24"/>
        </w:rPr>
        <w:t>Kassaflödet är fortsatt positivt.</w:t>
      </w:r>
      <w:r w:rsidR="00FE0A44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63A1A" w:rsidRPr="00763A1A">
        <w:rPr>
          <w:rFonts w:ascii="Times New Roman" w:eastAsia="Calibri" w:hAnsi="Times New Roman" w:cs="Times New Roman (CS-brödtext)"/>
          <w:sz w:val="24"/>
          <w:szCs w:val="24"/>
        </w:rPr>
        <w:t>Det treåriga lånet som omsattes fick räntesatsen 4,09%. Offert för de två rörliga lånen ska skickas. De rörliga lånen är på 950 000 kr och 3 450</w:t>
      </w:r>
      <w:r w:rsidR="00CC7C23">
        <w:rPr>
          <w:rFonts w:ascii="Times New Roman" w:eastAsia="Calibri" w:hAnsi="Times New Roman" w:cs="Times New Roman (CS-brödtext)"/>
          <w:sz w:val="24"/>
          <w:szCs w:val="24"/>
        </w:rPr>
        <w:t> </w:t>
      </w:r>
      <w:r w:rsidR="00763A1A" w:rsidRPr="00763A1A">
        <w:rPr>
          <w:rFonts w:ascii="Times New Roman" w:eastAsia="Calibri" w:hAnsi="Times New Roman" w:cs="Times New Roman (CS-brödtext)"/>
          <w:sz w:val="24"/>
          <w:szCs w:val="24"/>
        </w:rPr>
        <w:t>000</w:t>
      </w:r>
      <w:r w:rsidR="00CC7C23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0D5D6A86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5F9BEE52" w14:textId="4D751BC8" w:rsidR="001E4231" w:rsidRPr="001E4231" w:rsidRDefault="001E4231" w:rsidP="00177B93">
      <w:pPr>
        <w:spacing w:after="0"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1E4231">
        <w:rPr>
          <w:rFonts w:ascii="Times New Roman" w:eastAsia="Calibri" w:hAnsi="Times New Roman" w:cs="Times New Roman (CS-brödtext)"/>
          <w:b/>
          <w:bCs/>
          <w:sz w:val="24"/>
          <w:szCs w:val="24"/>
        </w:rPr>
        <w:t>Andrahandsuthyrningar.</w:t>
      </w:r>
    </w:p>
    <w:p w14:paraId="544E1D9F" w14:textId="5A56FDCE" w:rsidR="001E4231" w:rsidRPr="001E4231" w:rsidRDefault="000F3E3E" w:rsidP="001E4231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0F3E3E">
        <w:rPr>
          <w:rFonts w:ascii="Times New Roman" w:eastAsia="Calibri" w:hAnsi="Times New Roman" w:cs="Times New Roman (CS-brödtext)"/>
          <w:sz w:val="24"/>
          <w:szCs w:val="24"/>
        </w:rPr>
        <w:t xml:space="preserve">Matilda Ahlberg ansöker om att hyra ut </w:t>
      </w:r>
      <w:proofErr w:type="spellStart"/>
      <w:r w:rsidRPr="000F3E3E">
        <w:rPr>
          <w:rFonts w:ascii="Times New Roman" w:eastAsia="Calibri" w:hAnsi="Times New Roman" w:cs="Times New Roman (CS-brödtext)"/>
          <w:sz w:val="24"/>
          <w:szCs w:val="24"/>
        </w:rPr>
        <w:t>lgh</w:t>
      </w:r>
      <w:proofErr w:type="spellEnd"/>
      <w:r w:rsidRPr="000F3E3E">
        <w:rPr>
          <w:rFonts w:ascii="Times New Roman" w:eastAsia="Calibri" w:hAnsi="Times New Roman" w:cs="Times New Roman (CS-brödtext)"/>
          <w:sz w:val="24"/>
          <w:szCs w:val="24"/>
        </w:rPr>
        <w:t xml:space="preserve"> 310 från 2024-01-14 till 2024-08-25</w:t>
      </w:r>
      <w:r>
        <w:rPr>
          <w:rFonts w:ascii="Times New Roman" w:eastAsia="Calibri" w:hAnsi="Times New Roman" w:cs="Times New Roman (CS-brödtext)"/>
          <w:sz w:val="24"/>
          <w:szCs w:val="24"/>
        </w:rPr>
        <w:t>.</w:t>
      </w:r>
      <w:r w:rsidR="001E4231" w:rsidRPr="001E4231">
        <w:rPr>
          <w:rFonts w:ascii="Times New Roman" w:eastAsia="Calibri" w:hAnsi="Times New Roman" w:cs="Times New Roman (CS-brödtext)"/>
          <w:sz w:val="24"/>
          <w:szCs w:val="24"/>
        </w:rPr>
        <w:t xml:space="preserve"> Uthyrnin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g</w:t>
      </w:r>
      <w:r w:rsidR="004E516B">
        <w:rPr>
          <w:rFonts w:ascii="Times New Roman" w:eastAsia="Calibri" w:hAnsi="Times New Roman" w:cs="Times New Roman (CS-brödtext)"/>
          <w:sz w:val="24"/>
          <w:szCs w:val="24"/>
        </w:rPr>
        <w:t>en</w:t>
      </w:r>
      <w:r w:rsidR="001B7929">
        <w:rPr>
          <w:rFonts w:ascii="Times New Roman" w:eastAsia="Calibri" w:hAnsi="Times New Roman" w:cs="Times New Roman (CS-brödtext)"/>
          <w:sz w:val="24"/>
          <w:szCs w:val="24"/>
        </w:rPr>
        <w:t xml:space="preserve"> beviljas</w:t>
      </w:r>
      <w:r w:rsidR="007C17A7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3EAD22F7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7BC58C49" w14:textId="230B0DF5" w:rsidR="00DC1F3F" w:rsidRPr="00CC633F" w:rsidRDefault="00DC23F5" w:rsidP="00DC1F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hAnsi="Times New Roman" w:cs="Times New Roman"/>
          <w:b/>
          <w:sz w:val="24"/>
          <w:szCs w:val="24"/>
        </w:rPr>
        <w:t>Medlemskapsansökningar</w:t>
      </w:r>
      <w:r w:rsidR="00DC1F3F" w:rsidRPr="00CC6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F3F"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789690E2" w14:textId="04DC6D64" w:rsidR="007C17A7" w:rsidRDefault="004E516B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Inga nya under perioden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 xml:space="preserve">.                                    </w:t>
      </w:r>
    </w:p>
    <w:p w14:paraId="70DDD789" w14:textId="77777777" w:rsidR="005F22CF" w:rsidRDefault="005F22CF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032B996E" w14:textId="77777777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b/>
          <w:bCs/>
          <w:sz w:val="24"/>
          <w:szCs w:val="24"/>
        </w:rPr>
        <w:t xml:space="preserve">Parkeringskön. </w:t>
      </w:r>
    </w:p>
    <w:p w14:paraId="37EF21BF" w14:textId="497F4279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sz w:val="24"/>
          <w:szCs w:val="24"/>
        </w:rPr>
        <w:t>De aktuella antalen är 6 till parkeringsplats, 2 till innergårdskön och 10 i garagekön.</w:t>
      </w:r>
    </w:p>
    <w:p w14:paraId="121FAAA2" w14:textId="77777777" w:rsidR="007C17A7" w:rsidRDefault="007C17A7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FD78789" w14:textId="77777777" w:rsidR="00CC633F" w:rsidRDefault="00CC633F" w:rsidP="00CC63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eastAsia="Calibri" w:hAnsi="Times New Roman" w:cs="Times New Roman (CS-brödtext)"/>
          <w:b/>
          <w:sz w:val="24"/>
          <w:szCs w:val="24"/>
        </w:rPr>
        <w:t>Gemensam el.</w:t>
      </w:r>
      <w:r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</w:p>
    <w:p w14:paraId="41DC1EA0" w14:textId="77777777" w:rsidR="00EE2231" w:rsidRDefault="00EE2231" w:rsidP="00EE2231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EE2231">
        <w:rPr>
          <w:rFonts w:ascii="Times New Roman" w:eastAsia="Calibri" w:hAnsi="Times New Roman" w:cs="Times New Roman (CS-brödtext)"/>
          <w:sz w:val="24"/>
          <w:szCs w:val="24"/>
        </w:rPr>
        <w:t xml:space="preserve">Utbetalning av </w:t>
      </w:r>
      <w:proofErr w:type="spellStart"/>
      <w:r w:rsidRPr="00EE2231">
        <w:rPr>
          <w:rFonts w:ascii="Times New Roman" w:eastAsia="Calibri" w:hAnsi="Times New Roman" w:cs="Times New Roman (CS-brödtext)"/>
          <w:sz w:val="24"/>
          <w:szCs w:val="24"/>
        </w:rPr>
        <w:t>elstödet</w:t>
      </w:r>
      <w:proofErr w:type="spellEnd"/>
      <w:r w:rsidRPr="00EE2231">
        <w:rPr>
          <w:rFonts w:ascii="Times New Roman" w:eastAsia="Calibri" w:hAnsi="Times New Roman" w:cs="Times New Roman (CS-brödtext)"/>
          <w:sz w:val="24"/>
          <w:szCs w:val="24"/>
        </w:rPr>
        <w:t xml:space="preserve"> sker genom avdrag på månadsavgiften för december månad. Kostnaden för arbetet med att göra beräkningarna från de olika mätarna dras från föreningens </w:t>
      </w:r>
      <w:proofErr w:type="spellStart"/>
      <w:r w:rsidRPr="00EE2231">
        <w:rPr>
          <w:rFonts w:ascii="Times New Roman" w:eastAsia="Calibri" w:hAnsi="Times New Roman" w:cs="Times New Roman (CS-brödtext)"/>
          <w:sz w:val="24"/>
          <w:szCs w:val="24"/>
        </w:rPr>
        <w:t>elstöd</w:t>
      </w:r>
      <w:proofErr w:type="spellEnd"/>
      <w:r w:rsidRPr="00EE2231">
        <w:rPr>
          <w:rFonts w:ascii="Times New Roman" w:eastAsia="Calibri" w:hAnsi="Times New Roman" w:cs="Times New Roman (CS-brödtext)"/>
          <w:sz w:val="24"/>
          <w:szCs w:val="24"/>
        </w:rPr>
        <w:t xml:space="preserve"> och belastar alltså inte medlemmarnas individuella </w:t>
      </w:r>
      <w:proofErr w:type="spellStart"/>
      <w:r w:rsidRPr="00EE2231">
        <w:rPr>
          <w:rFonts w:ascii="Times New Roman" w:eastAsia="Calibri" w:hAnsi="Times New Roman" w:cs="Times New Roman (CS-brödtext)"/>
          <w:sz w:val="24"/>
          <w:szCs w:val="24"/>
        </w:rPr>
        <w:t>elstöd</w:t>
      </w:r>
      <w:proofErr w:type="spellEnd"/>
      <w:r w:rsidRPr="00EE2231">
        <w:rPr>
          <w:rFonts w:ascii="Times New Roman" w:eastAsia="Calibri" w:hAnsi="Times New Roman" w:cs="Times New Roman (CS-brödtext)"/>
          <w:sz w:val="24"/>
          <w:szCs w:val="24"/>
        </w:rPr>
        <w:t xml:space="preserve">.  </w:t>
      </w:r>
    </w:p>
    <w:p w14:paraId="096D4A99" w14:textId="77777777" w:rsidR="00C81FE2" w:rsidRDefault="00C81FE2" w:rsidP="00EE2231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</w:p>
    <w:p w14:paraId="0F54713C" w14:textId="7EA7D167" w:rsidR="00C81FE2" w:rsidRDefault="00C81FE2" w:rsidP="00EE2231">
      <w:pPr>
        <w:spacing w:after="0" w:line="240" w:lineRule="auto"/>
        <w:contextualSpacing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9F61AA">
        <w:rPr>
          <w:rFonts w:ascii="Times New Roman" w:eastAsia="Calibri" w:hAnsi="Times New Roman" w:cs="Times New Roman (CS-brödtext)"/>
          <w:b/>
          <w:bCs/>
          <w:sz w:val="24"/>
          <w:szCs w:val="24"/>
        </w:rPr>
        <w:t>Budget</w:t>
      </w:r>
      <w:r w:rsidR="009F61AA" w:rsidRPr="009F61AA">
        <w:rPr>
          <w:rFonts w:ascii="Times New Roman" w:eastAsia="Calibri" w:hAnsi="Times New Roman" w:cs="Times New Roman (CS-brödtext)"/>
          <w:b/>
          <w:bCs/>
          <w:sz w:val="24"/>
          <w:szCs w:val="24"/>
        </w:rPr>
        <w:t>.</w:t>
      </w:r>
    </w:p>
    <w:p w14:paraId="54B96AF4" w14:textId="1608DE87" w:rsidR="00D70FAA" w:rsidRPr="00D70FAA" w:rsidRDefault="00D70FAA" w:rsidP="00D70FAA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D70FAA">
        <w:rPr>
          <w:rFonts w:ascii="Times New Roman" w:eastAsia="Calibri" w:hAnsi="Times New Roman" w:cs="Times New Roman (CS-brödtext)"/>
          <w:sz w:val="24"/>
          <w:szCs w:val="24"/>
        </w:rPr>
        <w:t xml:space="preserve">Budgeten </w:t>
      </w:r>
      <w:r w:rsidR="00C3244B">
        <w:rPr>
          <w:rFonts w:ascii="Times New Roman" w:eastAsia="Calibri" w:hAnsi="Times New Roman" w:cs="Times New Roman (CS-brödtext)"/>
          <w:sz w:val="24"/>
          <w:szCs w:val="24"/>
        </w:rPr>
        <w:t xml:space="preserve">för 2024 </w:t>
      </w:r>
      <w:r w:rsidRPr="00D70FAA">
        <w:rPr>
          <w:rFonts w:ascii="Times New Roman" w:eastAsia="Calibri" w:hAnsi="Times New Roman" w:cs="Times New Roman (CS-brödtext)"/>
          <w:sz w:val="24"/>
          <w:szCs w:val="24"/>
        </w:rPr>
        <w:t xml:space="preserve">godkänns </w:t>
      </w:r>
      <w:r w:rsidR="00142A0A">
        <w:rPr>
          <w:rFonts w:ascii="Times New Roman" w:eastAsia="Calibri" w:hAnsi="Times New Roman" w:cs="Times New Roman (CS-brödtext)"/>
          <w:sz w:val="24"/>
          <w:szCs w:val="24"/>
        </w:rPr>
        <w:t>av styrelsen. M</w:t>
      </w:r>
      <w:r w:rsidRPr="00D70FAA">
        <w:rPr>
          <w:rFonts w:ascii="Times New Roman" w:eastAsia="Calibri" w:hAnsi="Times New Roman" w:cs="Times New Roman (CS-brödtext)"/>
          <w:sz w:val="24"/>
          <w:szCs w:val="24"/>
        </w:rPr>
        <w:t xml:space="preserve">edlemsavgiften höjs med 5% från januari. </w:t>
      </w:r>
    </w:p>
    <w:p w14:paraId="6848E6B6" w14:textId="77777777" w:rsidR="00D70FAA" w:rsidRPr="00D70FAA" w:rsidRDefault="00D70FAA" w:rsidP="00D70FAA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0E20A5BE" w14:textId="3E663C2B" w:rsidR="007F5FA9" w:rsidRDefault="0058677F" w:rsidP="0052683F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4B15FC">
        <w:rPr>
          <w:rFonts w:ascii="Times New Roman" w:hAnsi="Times New Roman" w:cs="Times New Roman"/>
          <w:b/>
          <w:sz w:val="24"/>
          <w:szCs w:val="24"/>
        </w:rPr>
        <w:t>Underhållsarbete.</w:t>
      </w:r>
      <w:r w:rsidRPr="0058677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4B15FC">
        <w:rPr>
          <w:rFonts w:ascii="Times New Roman" w:eastAsia="Calibri" w:hAnsi="Times New Roman" w:cs="Times New Roman (CS-brödtext)"/>
          <w:sz w:val="24"/>
          <w:szCs w:val="24"/>
        </w:rPr>
        <w:t xml:space="preserve">  </w:t>
      </w:r>
      <w:r w:rsidR="0052683F"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                                                             </w:t>
      </w:r>
      <w:r w:rsidR="0048732A" w:rsidRPr="0048732A">
        <w:rPr>
          <w:rFonts w:ascii="Times New Roman" w:eastAsia="Calibri" w:hAnsi="Times New Roman" w:cs="Times New Roman (CS-brödtext)"/>
          <w:sz w:val="24"/>
          <w:szCs w:val="24"/>
        </w:rPr>
        <w:t>Brandinspektion.</w:t>
      </w:r>
      <w:r w:rsidR="00F6605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3E699A">
        <w:rPr>
          <w:rFonts w:ascii="Times New Roman" w:eastAsia="Calibri" w:hAnsi="Times New Roman" w:cs="Times New Roman (CS-brödtext)"/>
          <w:sz w:val="24"/>
          <w:szCs w:val="24"/>
        </w:rPr>
        <w:t>E</w:t>
      </w:r>
      <w:r w:rsidR="0048732A">
        <w:rPr>
          <w:rFonts w:ascii="Times New Roman" w:eastAsia="Calibri" w:hAnsi="Times New Roman" w:cs="Times New Roman (CS-brödtext)"/>
          <w:sz w:val="24"/>
          <w:szCs w:val="24"/>
        </w:rPr>
        <w:t xml:space="preserve">n </w:t>
      </w:r>
      <w:r w:rsidR="0048732A" w:rsidRPr="0048732A">
        <w:rPr>
          <w:rFonts w:ascii="Times New Roman" w:eastAsia="Calibri" w:hAnsi="Times New Roman" w:cs="Times New Roman (CS-brödtext)"/>
          <w:sz w:val="24"/>
          <w:szCs w:val="24"/>
        </w:rPr>
        <w:t xml:space="preserve">offert på 970 000 kr inklusive moms för </w:t>
      </w:r>
      <w:r w:rsidR="004F52ED">
        <w:rPr>
          <w:rFonts w:ascii="Times New Roman" w:eastAsia="Calibri" w:hAnsi="Times New Roman" w:cs="Times New Roman (CS-brödtext)"/>
          <w:sz w:val="24"/>
          <w:szCs w:val="24"/>
        </w:rPr>
        <w:t>markarbetet</w:t>
      </w:r>
      <w:r w:rsidR="003E699A">
        <w:rPr>
          <w:rFonts w:ascii="Times New Roman" w:eastAsia="Calibri" w:hAnsi="Times New Roman" w:cs="Times New Roman (CS-brödtext)"/>
          <w:sz w:val="24"/>
          <w:szCs w:val="24"/>
        </w:rPr>
        <w:t xml:space="preserve"> har inkommit</w:t>
      </w:r>
      <w:r w:rsidR="0048732A" w:rsidRPr="0048732A">
        <w:rPr>
          <w:rFonts w:ascii="Times New Roman" w:eastAsia="Calibri" w:hAnsi="Times New Roman" w:cs="Times New Roman (CS-brödtext)"/>
          <w:sz w:val="24"/>
          <w:szCs w:val="24"/>
        </w:rPr>
        <w:t xml:space="preserve">. </w:t>
      </w:r>
      <w:r w:rsidR="00DB6794">
        <w:rPr>
          <w:rFonts w:ascii="Times New Roman" w:eastAsia="Calibri" w:hAnsi="Times New Roman" w:cs="Times New Roman (CS-brödtext)"/>
          <w:sz w:val="24"/>
          <w:szCs w:val="24"/>
        </w:rPr>
        <w:t xml:space="preserve">Vi inväntar fler </w:t>
      </w:r>
      <w:r w:rsidR="0048732A" w:rsidRPr="0048732A">
        <w:rPr>
          <w:rFonts w:ascii="Times New Roman" w:eastAsia="Calibri" w:hAnsi="Times New Roman" w:cs="Times New Roman (CS-brödtext)"/>
          <w:sz w:val="24"/>
          <w:szCs w:val="24"/>
        </w:rPr>
        <w:t>offert</w:t>
      </w:r>
      <w:r w:rsidR="00F309CB">
        <w:rPr>
          <w:rFonts w:ascii="Times New Roman" w:eastAsia="Calibri" w:hAnsi="Times New Roman" w:cs="Times New Roman (CS-brödtext)"/>
          <w:sz w:val="24"/>
          <w:szCs w:val="24"/>
        </w:rPr>
        <w:t>er</w:t>
      </w:r>
      <w:r w:rsidR="00CC4B7F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5104F14F" w14:textId="77777777" w:rsidR="00F65145" w:rsidRDefault="007F5FA9" w:rsidP="0052683F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7F5FA9">
        <w:rPr>
          <w:rFonts w:ascii="Times New Roman" w:eastAsia="Calibri" w:hAnsi="Times New Roman" w:cs="Times New Roman (CS-brödtext)"/>
          <w:sz w:val="24"/>
          <w:szCs w:val="24"/>
        </w:rPr>
        <w:t>Gym.</w:t>
      </w:r>
      <w:r w:rsidR="00F15B2B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Pr="007F5FA9">
        <w:rPr>
          <w:rFonts w:ascii="Times New Roman" w:eastAsia="Calibri" w:hAnsi="Times New Roman" w:cs="Times New Roman (CS-brödtext)"/>
          <w:sz w:val="24"/>
          <w:szCs w:val="24"/>
        </w:rPr>
        <w:t xml:space="preserve">Inventarierna </w:t>
      </w:r>
      <w:r w:rsidR="00F15B2B">
        <w:rPr>
          <w:rFonts w:ascii="Times New Roman" w:eastAsia="Calibri" w:hAnsi="Times New Roman" w:cs="Times New Roman (CS-brödtext)"/>
          <w:sz w:val="24"/>
          <w:szCs w:val="24"/>
        </w:rPr>
        <w:t>har kommit</w:t>
      </w:r>
      <w:r w:rsidR="00A9527F">
        <w:rPr>
          <w:rFonts w:ascii="Times New Roman" w:eastAsia="Calibri" w:hAnsi="Times New Roman" w:cs="Times New Roman (CS-brödtext)"/>
          <w:sz w:val="24"/>
          <w:szCs w:val="24"/>
        </w:rPr>
        <w:t xml:space="preserve">. </w:t>
      </w:r>
      <w:r w:rsidRPr="007F5FA9">
        <w:rPr>
          <w:rFonts w:ascii="Times New Roman" w:eastAsia="Calibri" w:hAnsi="Times New Roman" w:cs="Times New Roman (CS-brödtext)"/>
          <w:sz w:val="24"/>
          <w:szCs w:val="24"/>
        </w:rPr>
        <w:t>Ett digitalt bokningssystem</w:t>
      </w:r>
      <w:r w:rsidR="00A9527F">
        <w:rPr>
          <w:rFonts w:ascii="Times New Roman" w:eastAsia="Calibri" w:hAnsi="Times New Roman" w:cs="Times New Roman (CS-brödtext)"/>
          <w:sz w:val="24"/>
          <w:szCs w:val="24"/>
        </w:rPr>
        <w:t xml:space="preserve"> planeras. </w:t>
      </w:r>
      <w:r w:rsidRPr="007F5FA9">
        <w:rPr>
          <w:rFonts w:ascii="Times New Roman" w:eastAsia="Calibri" w:hAnsi="Times New Roman" w:cs="Times New Roman (CS-brödtext)"/>
          <w:sz w:val="24"/>
          <w:szCs w:val="24"/>
        </w:rPr>
        <w:t xml:space="preserve">Vi använder så länge pappersbokningen på dörren till gym/bastu.   </w:t>
      </w:r>
    </w:p>
    <w:p w14:paraId="661E9D7F" w14:textId="3FAE47DB" w:rsidR="00F65145" w:rsidRDefault="00F65145" w:rsidP="00F65145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F65145">
        <w:rPr>
          <w:rFonts w:ascii="Times New Roman" w:eastAsia="Calibri" w:hAnsi="Times New Roman" w:cs="Times New Roman (CS-brödtext)"/>
          <w:sz w:val="24"/>
          <w:szCs w:val="24"/>
        </w:rPr>
        <w:t xml:space="preserve">Elsäkerhet vid laddning av </w:t>
      </w:r>
      <w:proofErr w:type="spellStart"/>
      <w:r w:rsidRPr="00F65145">
        <w:rPr>
          <w:rFonts w:ascii="Times New Roman" w:eastAsia="Calibri" w:hAnsi="Times New Roman" w:cs="Times New Roman (CS-brödtext)"/>
          <w:sz w:val="24"/>
          <w:szCs w:val="24"/>
        </w:rPr>
        <w:t>elcykelbatteri</w:t>
      </w:r>
      <w:proofErr w:type="spellEnd"/>
      <w:r w:rsidRPr="00F65145">
        <w:rPr>
          <w:rFonts w:ascii="Times New Roman" w:eastAsia="Calibri" w:hAnsi="Times New Roman" w:cs="Times New Roman (CS-brödtext)"/>
          <w:sz w:val="24"/>
          <w:szCs w:val="24"/>
        </w:rPr>
        <w:t xml:space="preserve">. Laddning i lägenheter är en brandfarlig verksamhet enligt försäkringsbolag. </w:t>
      </w:r>
      <w:r w:rsidR="003F2BBB">
        <w:rPr>
          <w:rFonts w:ascii="Times New Roman" w:eastAsia="Calibri" w:hAnsi="Times New Roman" w:cs="Times New Roman (CS-brödtext)"/>
          <w:sz w:val="24"/>
          <w:szCs w:val="24"/>
        </w:rPr>
        <w:t xml:space="preserve">Styrelsen undersöker om </w:t>
      </w:r>
      <w:r w:rsidR="00397825">
        <w:rPr>
          <w:rFonts w:ascii="Times New Roman" w:eastAsia="Calibri" w:hAnsi="Times New Roman" w:cs="Times New Roman (CS-brödtext)"/>
          <w:sz w:val="24"/>
          <w:szCs w:val="24"/>
        </w:rPr>
        <w:t xml:space="preserve">det är </w:t>
      </w:r>
      <w:r w:rsidR="003F2BBB">
        <w:rPr>
          <w:rFonts w:ascii="Times New Roman" w:eastAsia="Calibri" w:hAnsi="Times New Roman" w:cs="Times New Roman (CS-brödtext)"/>
          <w:sz w:val="24"/>
          <w:szCs w:val="24"/>
        </w:rPr>
        <w:t>möjlig</w:t>
      </w:r>
      <w:r w:rsidR="00397825">
        <w:rPr>
          <w:rFonts w:ascii="Times New Roman" w:eastAsia="Calibri" w:hAnsi="Times New Roman" w:cs="Times New Roman (CS-brödtext)"/>
          <w:sz w:val="24"/>
          <w:szCs w:val="24"/>
        </w:rPr>
        <w:t>t</w:t>
      </w:r>
      <w:r w:rsidR="00BA3C16">
        <w:rPr>
          <w:rFonts w:ascii="Times New Roman" w:eastAsia="Calibri" w:hAnsi="Times New Roman" w:cs="Times New Roman (CS-brödtext)"/>
          <w:sz w:val="24"/>
          <w:szCs w:val="24"/>
        </w:rPr>
        <w:t xml:space="preserve"> att </w:t>
      </w:r>
      <w:r w:rsidR="00DE4EA9" w:rsidRPr="00DE4EA9">
        <w:rPr>
          <w:rFonts w:ascii="Times New Roman" w:eastAsia="Calibri" w:hAnsi="Times New Roman" w:cs="Times New Roman (CS-brödtext)"/>
          <w:sz w:val="24"/>
          <w:szCs w:val="24"/>
        </w:rPr>
        <w:t xml:space="preserve">installera ett </w:t>
      </w:r>
      <w:r w:rsidR="00BA3C16">
        <w:rPr>
          <w:rFonts w:ascii="Times New Roman" w:eastAsia="Calibri" w:hAnsi="Times New Roman" w:cs="Times New Roman (CS-brödtext)"/>
          <w:sz w:val="24"/>
          <w:szCs w:val="24"/>
        </w:rPr>
        <w:t xml:space="preserve">gemensamt </w:t>
      </w:r>
      <w:proofErr w:type="spellStart"/>
      <w:r w:rsidR="00DE4EA9" w:rsidRPr="00DE4EA9">
        <w:rPr>
          <w:rFonts w:ascii="Times New Roman" w:eastAsia="Calibri" w:hAnsi="Times New Roman" w:cs="Times New Roman (CS-brödtext)"/>
          <w:sz w:val="24"/>
          <w:szCs w:val="24"/>
        </w:rPr>
        <w:t>laddskåp</w:t>
      </w:r>
      <w:proofErr w:type="spellEnd"/>
      <w:r w:rsidR="00DE4EA9" w:rsidRPr="00DE4EA9">
        <w:rPr>
          <w:rFonts w:ascii="Times New Roman" w:eastAsia="Calibri" w:hAnsi="Times New Roman" w:cs="Times New Roman (CS-brödtext)"/>
          <w:sz w:val="24"/>
          <w:szCs w:val="24"/>
        </w:rPr>
        <w:t xml:space="preserve"> för laddning av </w:t>
      </w:r>
      <w:proofErr w:type="spellStart"/>
      <w:r w:rsidR="00DE4EA9" w:rsidRPr="00DE4EA9">
        <w:rPr>
          <w:rFonts w:ascii="Times New Roman" w:eastAsia="Calibri" w:hAnsi="Times New Roman" w:cs="Times New Roman (CS-brödtext)"/>
          <w:sz w:val="24"/>
          <w:szCs w:val="24"/>
        </w:rPr>
        <w:t>elcykelbatterier</w:t>
      </w:r>
      <w:proofErr w:type="spellEnd"/>
      <w:r w:rsidR="00DE4EA9" w:rsidRPr="00DE4EA9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03DB06B4" w14:textId="77777777" w:rsidR="00441573" w:rsidRDefault="00441573" w:rsidP="00F65145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0FF2C5EA" w14:textId="09800C55" w:rsidR="00441573" w:rsidRPr="00F65145" w:rsidRDefault="00441573" w:rsidP="00F65145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441573">
        <w:rPr>
          <w:rFonts w:ascii="Times New Roman" w:eastAsia="Calibri" w:hAnsi="Times New Roman" w:cs="Times New Roman (CS-brödtext)"/>
          <w:sz w:val="24"/>
          <w:szCs w:val="24"/>
        </w:rPr>
        <w:t xml:space="preserve">Telenoravtalet. </w:t>
      </w:r>
      <w:r w:rsidR="00F6605F">
        <w:rPr>
          <w:rFonts w:ascii="Times New Roman" w:eastAsia="Calibri" w:hAnsi="Times New Roman" w:cs="Times New Roman (CS-brödtext)"/>
          <w:sz w:val="24"/>
          <w:szCs w:val="24"/>
        </w:rPr>
        <w:t xml:space="preserve">Styrelsen har tecknat ett nytt avtal. </w:t>
      </w:r>
      <w:r w:rsidRPr="00441573">
        <w:rPr>
          <w:rFonts w:ascii="Times New Roman" w:eastAsia="Calibri" w:hAnsi="Times New Roman" w:cs="Times New Roman (CS-brödtext)"/>
          <w:sz w:val="24"/>
          <w:szCs w:val="24"/>
        </w:rPr>
        <w:t>Vi får 500 Mbit/s och ett 5-årigt avtal.</w:t>
      </w:r>
      <w:r w:rsidR="00397825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Pr="00441573">
        <w:rPr>
          <w:rFonts w:ascii="Times New Roman" w:eastAsia="Calibri" w:hAnsi="Times New Roman" w:cs="Times New Roman (CS-brödtext)"/>
          <w:sz w:val="24"/>
          <w:szCs w:val="24"/>
        </w:rPr>
        <w:t>Priset är lägre än det nuvarande</w:t>
      </w:r>
      <w:r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56A816AD" w14:textId="592ACF33" w:rsidR="00D437F8" w:rsidRPr="0052683F" w:rsidRDefault="0052683F" w:rsidP="0052683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4ADAD408" w14:textId="77777777" w:rsidR="00A45F83" w:rsidRDefault="00A45F83" w:rsidP="0052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B0359" w14:textId="3E319496" w:rsidR="006B0035" w:rsidRPr="00A45F83" w:rsidRDefault="0052683F" w:rsidP="005268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5F83">
        <w:rPr>
          <w:rFonts w:ascii="Times New Roman" w:hAnsi="Times New Roman" w:cs="Times New Roman"/>
          <w:b/>
          <w:bCs/>
          <w:sz w:val="24"/>
          <w:szCs w:val="24"/>
        </w:rPr>
        <w:t>2023-1</w:t>
      </w:r>
      <w:r w:rsidR="00A9527F" w:rsidRPr="00A45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5F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C19DC" w:rsidRPr="00A45F8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45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B93" w:rsidRPr="00A45F83">
        <w:rPr>
          <w:rFonts w:ascii="Times New Roman" w:hAnsi="Times New Roman" w:cs="Times New Roman"/>
          <w:b/>
          <w:bCs/>
          <w:sz w:val="24"/>
          <w:szCs w:val="24"/>
        </w:rPr>
        <w:t>// Styrelsen</w:t>
      </w:r>
    </w:p>
    <w:sectPr w:rsidR="006B0035" w:rsidRPr="00A45F83" w:rsidSect="006B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62"/>
    <w:multiLevelType w:val="hybridMultilevel"/>
    <w:tmpl w:val="DBB2C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945"/>
    <w:multiLevelType w:val="hybridMultilevel"/>
    <w:tmpl w:val="C04A4C9A"/>
    <w:numStyleLink w:val="Importeradestilen1"/>
  </w:abstractNum>
  <w:abstractNum w:abstractNumId="2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9872287">
    <w:abstractNumId w:val="2"/>
  </w:num>
  <w:num w:numId="2" w16cid:durableId="2100249018">
    <w:abstractNumId w:val="1"/>
    <w:lvlOverride w:ilvl="0">
      <w:lvl w:ilvl="0" w:tplc="2AF67A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5255151">
    <w:abstractNumId w:val="1"/>
    <w:lvlOverride w:ilvl="0">
      <w:lvl w:ilvl="0" w:tplc="2AF67A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A20E830">
        <w:start w:val="1"/>
        <w:numFmt w:val="lowerLetter"/>
        <w:lvlText w:val="%2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978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3"/>
    <w:rsid w:val="00006B4B"/>
    <w:rsid w:val="000170AA"/>
    <w:rsid w:val="000400B7"/>
    <w:rsid w:val="00066465"/>
    <w:rsid w:val="00094E3F"/>
    <w:rsid w:val="000A24A3"/>
    <w:rsid w:val="000E741A"/>
    <w:rsid w:val="000F3E3E"/>
    <w:rsid w:val="0012227E"/>
    <w:rsid w:val="00142A0A"/>
    <w:rsid w:val="00177B93"/>
    <w:rsid w:val="001B7929"/>
    <w:rsid w:val="001C3D37"/>
    <w:rsid w:val="001D608C"/>
    <w:rsid w:val="001E4231"/>
    <w:rsid w:val="002160E9"/>
    <w:rsid w:val="002225F8"/>
    <w:rsid w:val="00232F4D"/>
    <w:rsid w:val="0024039A"/>
    <w:rsid w:val="00261A79"/>
    <w:rsid w:val="002B6185"/>
    <w:rsid w:val="002C3774"/>
    <w:rsid w:val="002F4664"/>
    <w:rsid w:val="002F610A"/>
    <w:rsid w:val="002F6F06"/>
    <w:rsid w:val="00320D65"/>
    <w:rsid w:val="00333243"/>
    <w:rsid w:val="00366C8E"/>
    <w:rsid w:val="00397825"/>
    <w:rsid w:val="003E699A"/>
    <w:rsid w:val="003F2BBB"/>
    <w:rsid w:val="0041271A"/>
    <w:rsid w:val="004225CC"/>
    <w:rsid w:val="00441573"/>
    <w:rsid w:val="00452E26"/>
    <w:rsid w:val="0048732A"/>
    <w:rsid w:val="004B15FC"/>
    <w:rsid w:val="004C3C48"/>
    <w:rsid w:val="004D2E5D"/>
    <w:rsid w:val="004E516B"/>
    <w:rsid w:val="004E702A"/>
    <w:rsid w:val="004F52ED"/>
    <w:rsid w:val="0052683F"/>
    <w:rsid w:val="0058677F"/>
    <w:rsid w:val="00586829"/>
    <w:rsid w:val="00586B26"/>
    <w:rsid w:val="0059139B"/>
    <w:rsid w:val="00594544"/>
    <w:rsid w:val="005D0A96"/>
    <w:rsid w:val="005D32CE"/>
    <w:rsid w:val="005E7612"/>
    <w:rsid w:val="005F22CF"/>
    <w:rsid w:val="00604279"/>
    <w:rsid w:val="00641B20"/>
    <w:rsid w:val="00643FDD"/>
    <w:rsid w:val="006B0035"/>
    <w:rsid w:val="00763A1A"/>
    <w:rsid w:val="0077103E"/>
    <w:rsid w:val="00783DE5"/>
    <w:rsid w:val="007B55A9"/>
    <w:rsid w:val="007C17A7"/>
    <w:rsid w:val="007C34BD"/>
    <w:rsid w:val="007E5FF7"/>
    <w:rsid w:val="007F5FA9"/>
    <w:rsid w:val="008C13A6"/>
    <w:rsid w:val="008D2DD1"/>
    <w:rsid w:val="00906752"/>
    <w:rsid w:val="009273A3"/>
    <w:rsid w:val="00981794"/>
    <w:rsid w:val="009C691B"/>
    <w:rsid w:val="009F21C3"/>
    <w:rsid w:val="009F61AA"/>
    <w:rsid w:val="00A2053C"/>
    <w:rsid w:val="00A45F83"/>
    <w:rsid w:val="00A5159B"/>
    <w:rsid w:val="00A90FE3"/>
    <w:rsid w:val="00A9527F"/>
    <w:rsid w:val="00AE3492"/>
    <w:rsid w:val="00B23060"/>
    <w:rsid w:val="00B33AF7"/>
    <w:rsid w:val="00BA3C16"/>
    <w:rsid w:val="00BB3AA0"/>
    <w:rsid w:val="00BC40DC"/>
    <w:rsid w:val="00BE2038"/>
    <w:rsid w:val="00C11EBE"/>
    <w:rsid w:val="00C27C07"/>
    <w:rsid w:val="00C3244B"/>
    <w:rsid w:val="00C62631"/>
    <w:rsid w:val="00C81FE2"/>
    <w:rsid w:val="00CC4B7F"/>
    <w:rsid w:val="00CC633F"/>
    <w:rsid w:val="00CC7C23"/>
    <w:rsid w:val="00CE14BB"/>
    <w:rsid w:val="00D414B5"/>
    <w:rsid w:val="00D437F8"/>
    <w:rsid w:val="00D70FAA"/>
    <w:rsid w:val="00D87020"/>
    <w:rsid w:val="00DB3DCB"/>
    <w:rsid w:val="00DB5FD9"/>
    <w:rsid w:val="00DB6794"/>
    <w:rsid w:val="00DC1F3F"/>
    <w:rsid w:val="00DC23F5"/>
    <w:rsid w:val="00DE4EA9"/>
    <w:rsid w:val="00DF2317"/>
    <w:rsid w:val="00DF2863"/>
    <w:rsid w:val="00E05A6A"/>
    <w:rsid w:val="00E1760E"/>
    <w:rsid w:val="00E61137"/>
    <w:rsid w:val="00E81244"/>
    <w:rsid w:val="00EA12A1"/>
    <w:rsid w:val="00ED1AE2"/>
    <w:rsid w:val="00EE2231"/>
    <w:rsid w:val="00F15B2B"/>
    <w:rsid w:val="00F309CB"/>
    <w:rsid w:val="00F5066E"/>
    <w:rsid w:val="00F65145"/>
    <w:rsid w:val="00F6605F"/>
    <w:rsid w:val="00FC19DC"/>
    <w:rsid w:val="00FD58DE"/>
    <w:rsid w:val="00FE0A4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9BA"/>
  <w15:docId w15:val="{80B0E64E-BDA1-4805-9EB6-5010564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B93"/>
    <w:pPr>
      <w:ind w:left="720"/>
      <w:contextualSpacing/>
    </w:pPr>
  </w:style>
  <w:style w:type="numbering" w:customStyle="1" w:styleId="Importeradestilen1">
    <w:name w:val="Importerade stilen 1"/>
    <w:rsid w:val="004D2E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Margareta Andrén</cp:lastModifiedBy>
  <cp:revision>63</cp:revision>
  <dcterms:created xsi:type="dcterms:W3CDTF">2023-12-20T12:04:00Z</dcterms:created>
  <dcterms:modified xsi:type="dcterms:W3CDTF">2023-12-20T13:58:00Z</dcterms:modified>
</cp:coreProperties>
</file>